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70B" w:rsidRPr="004C3D2A" w:rsidRDefault="0001770B" w:rsidP="0001770B">
      <w:pPr>
        <w:keepNext/>
        <w:jc w:val="right"/>
        <w:outlineLvl w:val="1"/>
        <w:rPr>
          <w:rFonts w:ascii="Bookman Old Style" w:eastAsia="Times New Roman" w:hAnsi="Bookman Old Style" w:cs="Times New Roman"/>
          <w:b/>
          <w:sz w:val="56"/>
          <w:szCs w:val="20"/>
          <w:lang w:eastAsia="cs-CZ"/>
        </w:rPr>
      </w:pPr>
      <w:r w:rsidRPr="004C3D2A">
        <w:rPr>
          <w:rFonts w:ascii="Bookman Old Style" w:eastAsia="Times New Roman" w:hAnsi="Bookman Old Style" w:cs="Times New Roman"/>
          <w:b/>
          <w:noProof/>
          <w:sz w:val="56"/>
          <w:szCs w:val="20"/>
          <w:lang w:eastAsia="cs-CZ"/>
        </w:rPr>
        <w:drawing>
          <wp:anchor distT="0" distB="0" distL="114300" distR="114300" simplePos="0" relativeHeight="251659264" behindDoc="0" locked="0" layoutInCell="0" allowOverlap="1" wp14:anchorId="47EA8EB3" wp14:editId="0C7134C9">
            <wp:simplePos x="0" y="0"/>
            <wp:positionH relativeFrom="column">
              <wp:posOffset>-202565</wp:posOffset>
            </wp:positionH>
            <wp:positionV relativeFrom="paragraph">
              <wp:posOffset>-316230</wp:posOffset>
            </wp:positionV>
            <wp:extent cx="1463040" cy="1407160"/>
            <wp:effectExtent l="0" t="0" r="3810" b="2540"/>
            <wp:wrapNone/>
            <wp:docPr id="1" name="obrázek 2" descr="ZNAK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3D2A">
        <w:rPr>
          <w:rFonts w:ascii="Bookman Old Style" w:eastAsia="Times New Roman" w:hAnsi="Bookman Old Style" w:cs="Times New Roman"/>
          <w:b/>
          <w:sz w:val="56"/>
          <w:szCs w:val="20"/>
          <w:lang w:eastAsia="cs-CZ"/>
        </w:rPr>
        <w:t>Městys Katovice</w:t>
      </w:r>
    </w:p>
    <w:p w:rsidR="0001770B" w:rsidRPr="004C3D2A" w:rsidRDefault="0001770B" w:rsidP="0001770B">
      <w:pPr>
        <w:keepNext/>
        <w:jc w:val="right"/>
        <w:outlineLvl w:val="1"/>
        <w:rPr>
          <w:rFonts w:ascii="Bookman Old Style" w:eastAsia="Times New Roman" w:hAnsi="Bookman Old Style" w:cs="Times New Roman"/>
          <w:b/>
          <w:sz w:val="24"/>
          <w:szCs w:val="20"/>
          <w:lang w:eastAsia="cs-CZ"/>
        </w:rPr>
      </w:pPr>
      <w:r w:rsidRPr="004C3D2A">
        <w:rPr>
          <w:rFonts w:ascii="Bookman Old Style" w:eastAsia="Times New Roman" w:hAnsi="Bookman Old Style" w:cs="Times New Roman"/>
          <w:b/>
          <w:sz w:val="24"/>
          <w:szCs w:val="20"/>
          <w:lang w:eastAsia="cs-CZ"/>
        </w:rPr>
        <w:t xml:space="preserve">Husovo náměstí 5, 387 11                         </w:t>
      </w:r>
    </w:p>
    <w:p w:rsidR="0001770B" w:rsidRPr="004C3D2A" w:rsidRDefault="0001770B" w:rsidP="0001770B">
      <w:pPr>
        <w:jc w:val="righ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1770B" w:rsidRDefault="0001770B" w:rsidP="0001770B">
      <w:pPr>
        <w:ind w:left="4320"/>
        <w:rPr>
          <w:rFonts w:ascii="Verdana" w:eastAsia="Times New Roman" w:hAnsi="Verdana" w:cs="Times New Roman"/>
          <w:b/>
          <w:sz w:val="28"/>
          <w:szCs w:val="28"/>
          <w:lang w:eastAsia="cs-CZ"/>
        </w:rPr>
      </w:pPr>
    </w:p>
    <w:p w:rsidR="0001770B" w:rsidRPr="004C3D2A" w:rsidRDefault="0001770B" w:rsidP="0001770B">
      <w:pPr>
        <w:ind w:left="4320"/>
        <w:rPr>
          <w:rFonts w:ascii="Verdana" w:eastAsia="Times New Roman" w:hAnsi="Verdana" w:cs="Times New Roman"/>
          <w:b/>
          <w:sz w:val="28"/>
          <w:szCs w:val="28"/>
          <w:lang w:eastAsia="cs-CZ"/>
        </w:rPr>
      </w:pPr>
    </w:p>
    <w:p w:rsidR="0001770B" w:rsidRDefault="0001770B" w:rsidP="008328A6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C3D2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4C3D2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4C3D2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4C3D2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4C3D2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4C3D2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</w:p>
    <w:p w:rsidR="008328A6" w:rsidRDefault="008328A6" w:rsidP="008328A6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8328A6" w:rsidRDefault="008328A6" w:rsidP="008328A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01770B" w:rsidRDefault="0001770B" w:rsidP="0001770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01770B" w:rsidRDefault="0001770B" w:rsidP="0001770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01770B" w:rsidRPr="004C3D2A" w:rsidRDefault="0001770B" w:rsidP="0001770B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01770B" w:rsidRPr="004C3D2A" w:rsidRDefault="0001770B" w:rsidP="0001770B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Katovicích dne : </w:t>
      </w:r>
      <w:r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Naše značka :</w:t>
      </w:r>
      <w:r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Vaše značka :</w:t>
      </w:r>
      <w:r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gramStart"/>
      <w:r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>Vyřizuje :</w:t>
      </w:r>
      <w:proofErr w:type="gramEnd"/>
    </w:p>
    <w:p w:rsidR="0001770B" w:rsidRPr="004C3D2A" w:rsidRDefault="00082577" w:rsidP="0001770B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12</w:t>
      </w:r>
      <w:bookmarkStart w:id="0" w:name="_GoBack"/>
      <w:bookmarkEnd w:id="0"/>
      <w:r w:rsidR="008328A6">
        <w:rPr>
          <w:rFonts w:ascii="Times New Roman" w:eastAsia="Times New Roman" w:hAnsi="Times New Roman" w:cs="Times New Roman"/>
          <w:sz w:val="24"/>
          <w:szCs w:val="20"/>
          <w:lang w:eastAsia="cs-CZ"/>
        </w:rPr>
        <w:t>.12.2018</w:t>
      </w:r>
      <w:proofErr w:type="gramEnd"/>
      <w:r w:rsidR="008328A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MK-807/2018</w:t>
      </w:r>
      <w:r w:rsidR="000177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</w:t>
      </w:r>
      <w:r w:rsidR="008328A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</w:t>
      </w:r>
      <w:r w:rsidR="0001770B"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>Zdráhal</w:t>
      </w:r>
      <w:r w:rsidR="0001770B"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1770B"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1770B"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1770B"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1770B"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1770B"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01770B" w:rsidRPr="004C3D2A" w:rsidRDefault="0001770B" w:rsidP="0001770B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328A6" w:rsidRDefault="008328A6" w:rsidP="008328A6">
      <w:pPr>
        <w:pStyle w:val="Normlnweb"/>
      </w:pPr>
      <w:r>
        <w:rPr>
          <w:rStyle w:val="Siln"/>
        </w:rPr>
        <w:t xml:space="preserve">Dne 10. 12. 2018 byl schválen valnou hromadou svazku rozpočet Svazku obcí středního Pootaví na rok 2019 a zároveň byl zpřístupněn na webových stránkách </w:t>
      </w:r>
      <w:hyperlink r:id="rId6" w:history="1">
        <w:r>
          <w:rPr>
            <w:rStyle w:val="Siln"/>
            <w:color w:val="0000FF"/>
            <w:u w:val="single"/>
          </w:rPr>
          <w:t>www.strednipootavi.cz</w:t>
        </w:r>
      </w:hyperlink>
      <w:r>
        <w:rPr>
          <w:rStyle w:val="Siln"/>
        </w:rPr>
        <w:t>.</w:t>
      </w:r>
    </w:p>
    <w:p w:rsidR="0001770B" w:rsidRPr="004C3D2A" w:rsidRDefault="0001770B" w:rsidP="0001770B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1770B" w:rsidRDefault="0001770B" w:rsidP="0001770B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328A6" w:rsidRDefault="008328A6" w:rsidP="0001770B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328A6" w:rsidRDefault="008328A6" w:rsidP="0001770B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328A6" w:rsidRDefault="008328A6" w:rsidP="0001770B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1770B" w:rsidRPr="004C3D2A" w:rsidRDefault="0001770B" w:rsidP="0001770B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>Bc. Jindřich Zdráhal</w:t>
      </w:r>
    </w:p>
    <w:p w:rsidR="0001770B" w:rsidRDefault="0001770B" w:rsidP="0001770B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3D2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místostarosta</w:t>
      </w:r>
    </w:p>
    <w:p w:rsidR="0001770B" w:rsidRDefault="0001770B" w:rsidP="0001770B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mob. 724 340 430 </w:t>
      </w:r>
    </w:p>
    <w:sectPr w:rsidR="0001770B" w:rsidSect="00631905">
      <w:pgSz w:w="11906" w:h="16838"/>
      <w:pgMar w:top="1418" w:right="1418" w:bottom="851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54126"/>
    <w:multiLevelType w:val="hybridMultilevel"/>
    <w:tmpl w:val="21563C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0B"/>
    <w:rsid w:val="0001770B"/>
    <w:rsid w:val="00082577"/>
    <w:rsid w:val="00124484"/>
    <w:rsid w:val="00561A2D"/>
    <w:rsid w:val="00651CE2"/>
    <w:rsid w:val="0071351C"/>
    <w:rsid w:val="007A03F6"/>
    <w:rsid w:val="008328A6"/>
    <w:rsid w:val="00E2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9715C-EDAB-48E5-B79D-D099CB31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770B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7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6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84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328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32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dnipootavi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2017-03-17T08:39:00Z</cp:lastPrinted>
  <dcterms:created xsi:type="dcterms:W3CDTF">2018-12-12T09:53:00Z</dcterms:created>
  <dcterms:modified xsi:type="dcterms:W3CDTF">2018-12-12T10:01:00Z</dcterms:modified>
</cp:coreProperties>
</file>